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55136860" w:rsidR="009875E4" w:rsidRPr="00BC6040" w:rsidRDefault="009875E4" w:rsidP="00BC6040">
      <w:pPr>
        <w:rPr>
          <w:rFonts w:eastAsia="Times New Roman"/>
          <w:bCs/>
          <w:color w:val="20816F" w:themeColor="accent1"/>
          <w:sz w:val="72"/>
          <w:szCs w:val="36"/>
        </w:rPr>
      </w:pPr>
      <w:r w:rsidRPr="00BC6040">
        <w:rPr>
          <w:rFonts w:eastAsia="Times New Roman"/>
          <w:bCs/>
          <w:color w:val="20816F" w:themeColor="accent1"/>
          <w:sz w:val="72"/>
          <w:szCs w:val="36"/>
        </w:rPr>
        <w:t>NUORISOTYÖN EKOLOGISET ARVOT -MITTARI</w:t>
      </w:r>
      <w:r w:rsidR="00BC6040">
        <w:rPr>
          <w:rFonts w:eastAsia="Times New Roman"/>
          <w:bCs/>
          <w:color w:val="20816F" w:themeColor="accent1"/>
          <w:sz w:val="72"/>
          <w:szCs w:val="36"/>
        </w:rPr>
        <w:t xml:space="preserve"> </w:t>
      </w:r>
      <w:r w:rsidRPr="00BC6040">
        <w:rPr>
          <w:rFonts w:eastAsia="Times New Roman"/>
          <w:bCs/>
          <w:color w:val="20816F" w:themeColor="accent1"/>
          <w:sz w:val="72"/>
          <w:szCs w:val="36"/>
        </w:rPr>
        <w:t>NEMI</w:t>
      </w:r>
      <w:r w:rsidR="00BC6040">
        <w:rPr>
          <w:rFonts w:eastAsia="Times New Roman"/>
          <w:bCs/>
          <w:color w:val="20816F" w:themeColor="accent1"/>
          <w:sz w:val="72"/>
          <w:szCs w:val="36"/>
        </w:rPr>
        <w:t xml:space="preserve">: </w:t>
      </w:r>
      <w:r w:rsidR="00637A69">
        <w:rPr>
          <w:rFonts w:eastAsia="Times New Roman"/>
          <w:bCs/>
          <w:color w:val="20816F" w:themeColor="accent1"/>
          <w:sz w:val="72"/>
          <w:szCs w:val="36"/>
        </w:rPr>
        <w:br/>
      </w:r>
      <w:r w:rsidR="00BC6040" w:rsidRPr="00BC6040">
        <w:rPr>
          <w:rFonts w:eastAsia="Times New Roman"/>
          <w:bCs/>
          <w:color w:val="20816F" w:themeColor="accent1"/>
          <w:sz w:val="52"/>
          <w:szCs w:val="52"/>
        </w:rPr>
        <w:t>LOMAKE</w:t>
      </w:r>
      <w:r w:rsidR="00BC6040">
        <w:rPr>
          <w:rFonts w:eastAsia="Times New Roman"/>
          <w:bCs/>
          <w:color w:val="20816F" w:themeColor="accent1"/>
          <w:sz w:val="52"/>
          <w:szCs w:val="28"/>
        </w:rPr>
        <w:t xml:space="preserve"> </w:t>
      </w:r>
      <w:r w:rsidR="003453FC">
        <w:rPr>
          <w:rFonts w:eastAsia="Times New Roman"/>
          <w:bCs/>
          <w:color w:val="20816F" w:themeColor="accent1"/>
          <w:sz w:val="52"/>
          <w:szCs w:val="28"/>
        </w:rPr>
        <w:t>VANHEMMILLE</w:t>
      </w:r>
      <w:r w:rsidRPr="009875E4">
        <w:rPr>
          <w:rFonts w:eastAsia="Times New Roman"/>
          <w:bCs/>
          <w:color w:val="20816F" w:themeColor="accent1"/>
          <w:sz w:val="52"/>
          <w:szCs w:val="28"/>
        </w:rPr>
        <w:t xml:space="preserve"> VASTAAJILLE</w:t>
      </w:r>
    </w:p>
    <w:p w14:paraId="7C29188C" w14:textId="77777777" w:rsidR="00750F60" w:rsidRPr="00750F60" w:rsidRDefault="00750F60" w:rsidP="00890AB5">
      <w:pPr>
        <w:spacing w:before="360"/>
        <w:rPr>
          <w:b/>
          <w:bCs/>
        </w:rPr>
      </w:pPr>
      <w:r w:rsidRPr="00750F60">
        <w:rPr>
          <w:b/>
          <w:bCs/>
        </w:rPr>
        <w:t xml:space="preserve">Vastaajan ohjeistus </w:t>
      </w:r>
      <w:r w:rsidRPr="00750F60">
        <w:t>(jätä mukaan lomakkeeseen tiedon keruuhetken mukainen ohjeistus ja poista tarpeeton):</w:t>
      </w:r>
    </w:p>
    <w:p w14:paraId="4F9FAB1E" w14:textId="77777777" w:rsidR="00750F60" w:rsidRPr="00EF40D7" w:rsidRDefault="00750F60" w:rsidP="00696DCC">
      <w:r w:rsidRPr="00750F60">
        <w:rPr>
          <w:b/>
          <w:bCs/>
        </w:rPr>
        <w:t xml:space="preserve">Toiminnan alussa: </w:t>
      </w:r>
      <w:r w:rsidRPr="00EF40D7">
        <w:t xml:space="preserve">Millaisissa tunnelmissa lähdet mukaan toimintaan? Ympyröi kunkin väittämän kohdalla lähinnä omaa mielipidettäsi oleva vaihtoehto. </w:t>
      </w:r>
    </w:p>
    <w:p w14:paraId="481B723E" w14:textId="77777777" w:rsidR="00750F60" w:rsidRPr="00EF40D7" w:rsidRDefault="00750F60" w:rsidP="00696DCC">
      <w:r w:rsidRPr="00750F60">
        <w:rPr>
          <w:b/>
          <w:bCs/>
        </w:rPr>
        <w:t xml:space="preserve">Toiminnan keskellä/ lopussa: </w:t>
      </w:r>
      <w:r w:rsidRPr="00EF40D7">
        <w:t>Millainen kokemus sinulla on tähän toimintaan osallistumisesta? Ympyröi kunkin väittämän kohdalla lähinnä omaa mielipidettäsi oleva vaihtoehto.</w:t>
      </w:r>
    </w:p>
    <w:p w14:paraId="63AE7B49" w14:textId="4EC0737D" w:rsidR="00B8317D" w:rsidRDefault="5948A634" w:rsidP="00750F60">
      <w:pPr>
        <w:pStyle w:val="Otsikko2"/>
      </w:pPr>
      <w:r>
        <w:t>Vastausvaihtoehdot</w:t>
      </w:r>
    </w:p>
    <w:p w14:paraId="37BC94A2" w14:textId="72754F10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eri mieltä</w:t>
      </w:r>
    </w:p>
    <w:p w14:paraId="589EE105" w14:textId="240C36A2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Eri mieltä </w:t>
      </w:r>
    </w:p>
    <w:p w14:paraId="622B524F" w14:textId="115D7194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Samaa mieltä </w:t>
      </w:r>
    </w:p>
    <w:p w14:paraId="58BE57D4" w14:textId="15BC0652" w:rsidR="007B53B6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samaa mieltä</w:t>
      </w:r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3453FC" w:rsidRPr="005A4E76" w14:paraId="19CB4CAF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389F521" w14:textId="26429661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r w:rsidRPr="00BA0D3C">
              <w:t>Olen kiinnostunut ympäristöasioista.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704F8FA4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523903B1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476D96A5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C" w:rsidRPr="005A4E76" w14:paraId="4BF3E139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749A021" w14:textId="20647D54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A0D3C">
              <w:t>Tiedän, että minun teoillani on vaikutusta luontoon ja ympäristöön.</w:t>
            </w:r>
            <w:r w:rsidRPr="00BA0D3C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31633ED1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03215915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0376E44F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C" w:rsidRPr="005A4E76" w14:paraId="3D539EF3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66142A16" w14:textId="1AD6F8DD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BA0D3C">
              <w:t>Ympäristöasiat näkyvät järjestöni toiminnassa.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61D35529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6755CE2C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36795244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C" w:rsidRPr="005A4E76" w14:paraId="72CB06C0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4C05A086" w14:textId="1AE8EAA8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A0D3C">
              <w:t>Porukkamme tekee tekoja ympäristön hyväksi.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5D80EFB8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073A2A99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62418939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C" w:rsidRPr="005A4E76" w14:paraId="654B42A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71CEF167" w14:textId="44E96E32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BA0D3C">
              <w:t>Porukkani esimerkki on innostanut minua kestäviin valintoihin omassa elämässäni.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45D04706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02851055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6A636776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C" w:rsidRPr="005A4E76" w14:paraId="2C89CA50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348B01A" w14:textId="7CB5EEBC" w:rsidR="003453FC" w:rsidRPr="0042705E" w:rsidRDefault="003453FC" w:rsidP="003453FC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BA0D3C">
              <w:t>Olen toiveikas tulevaisuuden suhteen.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7A1DF596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1B67D9DF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3453FC" w:rsidRPr="0042705E" w:rsidRDefault="003453FC" w:rsidP="003453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02B60198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FBEE" w14:textId="2F63343A" w:rsidR="0042705E" w:rsidRDefault="000A7ABE" w:rsidP="000A7ABE">
      <w:pPr>
        <w:pStyle w:val="Otsikko2"/>
      </w:pPr>
      <w:r>
        <w:t>Perusväittämät</w:t>
      </w:r>
    </w:p>
    <w:tbl>
      <w:tblPr>
        <w:tblStyle w:val="TaulukkoRuudukko1"/>
        <w:tblpPr w:leftFromText="141" w:rightFromText="141" w:vertAnchor="page" w:horzAnchor="margin" w:tblpXSpec="center" w:tblpY="10321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106EAA" w:rsidRPr="005A4E76" w14:paraId="0D29BE1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C72731F" w14:textId="77777777" w:rsidR="00106EAA" w:rsidRPr="00B52BDC" w:rsidRDefault="00106EAA" w:rsidP="00123F7F">
            <w:pPr>
              <w:spacing w:before="120" w:after="120" w:line="279" w:lineRule="auto"/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6DB731A5" w14:textId="4FFEC6A1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7F8686D" w14:textId="7C16F98F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FCADD35" w14:textId="1870D272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49542A0" w14:textId="3B461DAE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293CE3" w:rsidRPr="005A4E76" w14:paraId="5464B49F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56DE9D3" w14:textId="3472D2AA" w:rsidR="00293CE3" w:rsidRPr="0042705E" w:rsidRDefault="00293CE3" w:rsidP="00293CE3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F66E7D">
              <w:t>Kun syömme yhdessä, syömme ympäristöystävällisesti.</w:t>
            </w:r>
            <w:r w:rsidRPr="00F66E7D">
              <w:rPr>
                <w:rFonts w:ascii="Arial" w:hAnsi="Arial" w:cs="Arial"/>
              </w:rPr>
              <w:t>  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AFEDFD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6411CA" wp14:editId="608FAB93">
                  <wp:extent cx="396000" cy="396000"/>
                  <wp:effectExtent l="0" t="0" r="4445" b="4445"/>
                  <wp:docPr id="46209356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9356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C49CE70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902CBB9" wp14:editId="3B4E4409">
                  <wp:extent cx="396000" cy="396000"/>
                  <wp:effectExtent l="0" t="0" r="4445" b="4445"/>
                  <wp:docPr id="19043896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896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6817C20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494E037" wp14:editId="314C8B7B">
                  <wp:extent cx="396000" cy="396000"/>
                  <wp:effectExtent l="0" t="0" r="4445" b="4445"/>
                  <wp:docPr id="198835275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52758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0839E83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5F39FEA" wp14:editId="51331F81">
                  <wp:extent cx="396000" cy="396000"/>
                  <wp:effectExtent l="0" t="0" r="4445" b="4445"/>
                  <wp:docPr id="7956458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458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CE3" w:rsidRPr="005A4E76" w14:paraId="1AA4471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67217F9" w14:textId="46512DC2" w:rsidR="00293CE3" w:rsidRPr="0042705E" w:rsidRDefault="00293CE3" w:rsidP="00293CE3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F66E7D">
              <w:t>Porukassamme kannustetaan hankkimaan vain sellaisia asioita, joita oikeasti tarvitsen.</w:t>
            </w:r>
            <w:r w:rsidRPr="00F66E7D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20E7316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693DA9C" wp14:editId="6E65C493">
                  <wp:extent cx="396000" cy="396000"/>
                  <wp:effectExtent l="0" t="0" r="4445" b="4445"/>
                  <wp:docPr id="149392860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2860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F6205B6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03B4BC6" wp14:editId="7DD6A1C6">
                  <wp:extent cx="396000" cy="396000"/>
                  <wp:effectExtent l="0" t="0" r="4445" b="4445"/>
                  <wp:docPr id="980734355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34355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81CE1D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E0927A3" wp14:editId="14467791">
                  <wp:extent cx="396000" cy="396000"/>
                  <wp:effectExtent l="0" t="0" r="4445" b="4445"/>
                  <wp:docPr id="1173224600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4600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CD14D1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C73CB" wp14:editId="1AB7B278">
                  <wp:extent cx="396000" cy="396000"/>
                  <wp:effectExtent l="0" t="0" r="4445" b="4445"/>
                  <wp:docPr id="1448885485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85485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CE3" w:rsidRPr="005A4E76" w14:paraId="7EC8086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B47AA1A" w14:textId="6A1FFCC9" w:rsidR="00293CE3" w:rsidRPr="0042705E" w:rsidRDefault="00293CE3" w:rsidP="00293CE3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F66E7D">
              <w:t>Kuljemme porukassamme tapahtumiin esimerkiksi kävellen tai julkisilla kulkuvälineillä.</w:t>
            </w:r>
            <w:r w:rsidRPr="00F66E7D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7556722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2933549" wp14:editId="50AD12D1">
                  <wp:extent cx="396000" cy="396000"/>
                  <wp:effectExtent l="0" t="0" r="4445" b="4445"/>
                  <wp:docPr id="163433469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3469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2626C54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88D844F" wp14:editId="6819B6BE">
                  <wp:extent cx="396000" cy="396000"/>
                  <wp:effectExtent l="0" t="0" r="4445" b="4445"/>
                  <wp:docPr id="85509896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9896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E2986D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849487" wp14:editId="32E685F0">
                  <wp:extent cx="396000" cy="396000"/>
                  <wp:effectExtent l="0" t="0" r="4445" b="4445"/>
                  <wp:docPr id="1439146135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46135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3FE5321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AF43759" wp14:editId="3075D12D">
                  <wp:extent cx="396000" cy="396000"/>
                  <wp:effectExtent l="0" t="0" r="4445" b="4445"/>
                  <wp:docPr id="45843709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3709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CE3" w:rsidRPr="005A4E76" w14:paraId="612945B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5AF75B84" w14:textId="50386CC8" w:rsidR="00293CE3" w:rsidRPr="0042705E" w:rsidRDefault="00293CE3" w:rsidP="00293CE3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F66E7D">
              <w:lastRenderedPageBreak/>
              <w:t>Kun olemme yhdessä, vältämme paperin ja muiden asioiden tuhlaamista.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E7EB9C8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0DD1C4" wp14:editId="380EF265">
                  <wp:extent cx="396000" cy="396000"/>
                  <wp:effectExtent l="0" t="0" r="4445" b="4445"/>
                  <wp:docPr id="140819851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9851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AA1DE6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DBE759" wp14:editId="294729EF">
                  <wp:extent cx="396000" cy="396000"/>
                  <wp:effectExtent l="0" t="0" r="4445" b="4445"/>
                  <wp:docPr id="127274002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4002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49DE24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A207F2E" wp14:editId="042C719B">
                  <wp:extent cx="396000" cy="396000"/>
                  <wp:effectExtent l="0" t="0" r="4445" b="4445"/>
                  <wp:docPr id="1112399044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9044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FDBDFE5" w14:textId="77777777" w:rsidR="00293CE3" w:rsidRPr="0042705E" w:rsidRDefault="00293CE3" w:rsidP="00293CE3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C8DB68" wp14:editId="6FFAD0E2">
                  <wp:extent cx="396000" cy="396000"/>
                  <wp:effectExtent l="0" t="0" r="4445" b="4445"/>
                  <wp:docPr id="112058495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84950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2C368866" w:rsidR="00106EAA" w:rsidRPr="00106EAA" w:rsidRDefault="00106EAA" w:rsidP="00106EAA">
      <w:pPr>
        <w:pStyle w:val="Otsikko2"/>
      </w:pPr>
      <w:r>
        <w:t>Lisäväittämät</w:t>
      </w:r>
    </w:p>
    <w:sectPr w:rsidR="00106EAA" w:rsidRPr="00106EAA" w:rsidSect="00BC6040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CCA2" w14:textId="77777777" w:rsidR="00CB1EB9" w:rsidRDefault="00CB1EB9" w:rsidP="005741D5">
      <w:pPr>
        <w:spacing w:after="0"/>
      </w:pPr>
      <w:r>
        <w:separator/>
      </w:r>
    </w:p>
  </w:endnote>
  <w:endnote w:type="continuationSeparator" w:id="0">
    <w:p w14:paraId="0196C262" w14:textId="77777777" w:rsidR="00CB1EB9" w:rsidRDefault="00CB1EB9" w:rsidP="005741D5">
      <w:pPr>
        <w:spacing w:after="0"/>
      </w:pPr>
      <w:r>
        <w:continuationSeparator/>
      </w:r>
    </w:p>
  </w:endnote>
  <w:endnote w:type="continuationNotice" w:id="1">
    <w:p w14:paraId="51A2FF0A" w14:textId="77777777" w:rsidR="00CB1EB9" w:rsidRDefault="00CB1E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E6E40" w14:paraId="18370528" w14:textId="77777777" w:rsidTr="5B6E6E40">
      <w:trPr>
        <w:trHeight w:val="300"/>
      </w:trPr>
      <w:tc>
        <w:tcPr>
          <w:tcW w:w="3210" w:type="dxa"/>
        </w:tcPr>
        <w:p w14:paraId="12F76C51" w14:textId="3B414B63" w:rsidR="5B6E6E40" w:rsidRDefault="5B6E6E40" w:rsidP="5B6E6E40">
          <w:pPr>
            <w:pStyle w:val="Yltunniste"/>
            <w:ind w:left="-115"/>
          </w:pPr>
        </w:p>
      </w:tc>
      <w:tc>
        <w:tcPr>
          <w:tcW w:w="3210" w:type="dxa"/>
        </w:tcPr>
        <w:p w14:paraId="378E02EA" w14:textId="48A3740E" w:rsidR="5B6E6E40" w:rsidRDefault="5B6E6E40" w:rsidP="5B6E6E40">
          <w:pPr>
            <w:pStyle w:val="Yltunniste"/>
            <w:jc w:val="center"/>
          </w:pPr>
        </w:p>
      </w:tc>
      <w:tc>
        <w:tcPr>
          <w:tcW w:w="3210" w:type="dxa"/>
        </w:tcPr>
        <w:p w14:paraId="6A7F7C92" w14:textId="13D0FC25" w:rsidR="5B6E6E40" w:rsidRDefault="5B6E6E40" w:rsidP="5B6E6E40">
          <w:pPr>
            <w:pStyle w:val="Yltunniste"/>
            <w:ind w:right="-115"/>
            <w:jc w:val="right"/>
          </w:pPr>
        </w:p>
      </w:tc>
    </w:tr>
  </w:tbl>
  <w:p w14:paraId="3FDD7F7E" w14:textId="4712D6D4" w:rsidR="5B6E6E40" w:rsidRDefault="5B6E6E40" w:rsidP="5B6E6E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94BE771" w:rsidR="005741D5" w:rsidRPr="00AB4572" w:rsidRDefault="00890AB5">
    <w:pPr>
      <w:pStyle w:val="Alatunniste"/>
      <w:rPr>
        <w:sz w:val="22"/>
        <w:szCs w:val="20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7E06D96F">
          <wp:simplePos x="0" y="0"/>
          <wp:positionH relativeFrom="page">
            <wp:align>right</wp:align>
          </wp:positionH>
          <wp:positionV relativeFrom="paragraph">
            <wp:posOffset>-551180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uora yhdysviiva 6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20816f [3204]" strokeweight="1pt" from="0,-7.6pt" to="444.25pt,-7.25pt" w14:anchorId="556C4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>
              <v:stroke joinstyle="miter"/>
              <w10:wrap type="through" anchorx="margin"/>
            </v:line>
          </w:pict>
        </mc:Fallback>
      </mc:AlternateContent>
    </w:r>
    <w:r w:rsidR="00696DCC">
      <w:rPr>
        <w:sz w:val="22"/>
        <w:szCs w:val="20"/>
      </w:rPr>
      <w:t>NEMI</w:t>
    </w:r>
    <w:r w:rsidR="00AB4572" w:rsidRPr="00AB4572">
      <w:rPr>
        <w:sz w:val="22"/>
        <w:szCs w:val="20"/>
      </w:rPr>
      <w:t xml:space="preserve"> on kehitetty osana O</w:t>
    </w:r>
    <w:r w:rsidR="00696DCC">
      <w:rPr>
        <w:sz w:val="22"/>
        <w:szCs w:val="20"/>
      </w:rPr>
      <w:t>saamiskeskus Kentauri</w:t>
    </w:r>
    <w:r w:rsidR="00F5690D">
      <w:rPr>
        <w:sz w:val="22"/>
        <w:szCs w:val="20"/>
      </w:rPr>
      <w:t>a</w:t>
    </w:r>
    <w:r w:rsidR="00696DCC">
      <w:rPr>
        <w:sz w:val="22"/>
        <w:szCs w:val="20"/>
      </w:rPr>
      <w:t>.</w:t>
    </w:r>
    <w:r w:rsidR="00AB4572" w:rsidRPr="00AB4572">
      <w:rPr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FB2E" w14:textId="77777777" w:rsidR="00CB1EB9" w:rsidRDefault="00CB1EB9" w:rsidP="005741D5">
      <w:pPr>
        <w:spacing w:after="0"/>
      </w:pPr>
      <w:r>
        <w:separator/>
      </w:r>
    </w:p>
  </w:footnote>
  <w:footnote w:type="continuationSeparator" w:id="0">
    <w:p w14:paraId="3926302A" w14:textId="77777777" w:rsidR="00CB1EB9" w:rsidRDefault="00CB1EB9" w:rsidP="005741D5">
      <w:pPr>
        <w:spacing w:after="0"/>
      </w:pPr>
      <w:r>
        <w:continuationSeparator/>
      </w:r>
    </w:p>
  </w:footnote>
  <w:footnote w:type="continuationNotice" w:id="1">
    <w:p w14:paraId="263FB0AA" w14:textId="77777777" w:rsidR="00CB1EB9" w:rsidRDefault="00CB1EB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E6E40" w14:paraId="19C3C940" w14:textId="77777777" w:rsidTr="5B6E6E40">
      <w:trPr>
        <w:trHeight w:val="300"/>
      </w:trPr>
      <w:tc>
        <w:tcPr>
          <w:tcW w:w="3210" w:type="dxa"/>
        </w:tcPr>
        <w:p w14:paraId="26A4A72E" w14:textId="7EFA7E83" w:rsidR="5B6E6E40" w:rsidRDefault="5B6E6E40" w:rsidP="5B6E6E40">
          <w:pPr>
            <w:pStyle w:val="Yltunniste"/>
            <w:ind w:left="-115"/>
          </w:pPr>
        </w:p>
      </w:tc>
      <w:tc>
        <w:tcPr>
          <w:tcW w:w="3210" w:type="dxa"/>
        </w:tcPr>
        <w:p w14:paraId="1B26A13D" w14:textId="16317AED" w:rsidR="5B6E6E40" w:rsidRDefault="5B6E6E40" w:rsidP="5B6E6E40">
          <w:pPr>
            <w:pStyle w:val="Yltunniste"/>
            <w:jc w:val="center"/>
          </w:pPr>
        </w:p>
      </w:tc>
      <w:tc>
        <w:tcPr>
          <w:tcW w:w="3210" w:type="dxa"/>
        </w:tcPr>
        <w:p w14:paraId="520464F5" w14:textId="2FAD7088" w:rsidR="5B6E6E40" w:rsidRDefault="5B6E6E40" w:rsidP="5B6E6E40">
          <w:pPr>
            <w:pStyle w:val="Yltunniste"/>
            <w:ind w:right="-115"/>
            <w:jc w:val="right"/>
          </w:pPr>
        </w:p>
      </w:tc>
    </w:tr>
  </w:tbl>
  <w:p w14:paraId="5FC74ADC" w14:textId="3AEA1EF7" w:rsidR="5B6E6E40" w:rsidRDefault="5B6E6E40" w:rsidP="5B6E6E4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E6E40" w14:paraId="04F4F572" w14:textId="77777777" w:rsidTr="5B6E6E40">
      <w:trPr>
        <w:trHeight w:val="300"/>
      </w:trPr>
      <w:tc>
        <w:tcPr>
          <w:tcW w:w="3210" w:type="dxa"/>
        </w:tcPr>
        <w:p w14:paraId="0F86CB61" w14:textId="261D285B" w:rsidR="5B6E6E40" w:rsidRDefault="5B6E6E40" w:rsidP="5B6E6E40">
          <w:pPr>
            <w:pStyle w:val="Yltunniste"/>
            <w:ind w:left="-115"/>
          </w:pPr>
        </w:p>
      </w:tc>
      <w:tc>
        <w:tcPr>
          <w:tcW w:w="3210" w:type="dxa"/>
        </w:tcPr>
        <w:p w14:paraId="4A16B192" w14:textId="339FA9BB" w:rsidR="5B6E6E40" w:rsidRDefault="5B6E6E40" w:rsidP="5B6E6E40">
          <w:pPr>
            <w:pStyle w:val="Yltunniste"/>
            <w:jc w:val="center"/>
          </w:pPr>
        </w:p>
      </w:tc>
      <w:tc>
        <w:tcPr>
          <w:tcW w:w="3210" w:type="dxa"/>
        </w:tcPr>
        <w:p w14:paraId="38684D13" w14:textId="48A31EE5" w:rsidR="5B6E6E40" w:rsidRDefault="5B6E6E40" w:rsidP="5B6E6E40">
          <w:pPr>
            <w:pStyle w:val="Yltunniste"/>
            <w:ind w:right="-115"/>
            <w:jc w:val="right"/>
          </w:pPr>
        </w:p>
      </w:tc>
    </w:tr>
  </w:tbl>
  <w:p w14:paraId="7548E915" w14:textId="11A64DA8" w:rsidR="5B6E6E40" w:rsidRDefault="5B6E6E40" w:rsidP="5B6E6E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4E2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0298E"/>
    <w:rsid w:val="00012CA3"/>
    <w:rsid w:val="0002533E"/>
    <w:rsid w:val="00031E81"/>
    <w:rsid w:val="00046A38"/>
    <w:rsid w:val="00052A8F"/>
    <w:rsid w:val="00057D19"/>
    <w:rsid w:val="000A1DED"/>
    <w:rsid w:val="000A7ABE"/>
    <w:rsid w:val="000B0DC0"/>
    <w:rsid w:val="000B2438"/>
    <w:rsid w:val="000C423A"/>
    <w:rsid w:val="000C7818"/>
    <w:rsid w:val="000D7BEA"/>
    <w:rsid w:val="000E0A6B"/>
    <w:rsid w:val="00106EAA"/>
    <w:rsid w:val="00123F7F"/>
    <w:rsid w:val="00124471"/>
    <w:rsid w:val="001356AC"/>
    <w:rsid w:val="00184DD4"/>
    <w:rsid w:val="00185A1B"/>
    <w:rsid w:val="00195739"/>
    <w:rsid w:val="001C4A45"/>
    <w:rsid w:val="001C63E7"/>
    <w:rsid w:val="001D47B4"/>
    <w:rsid w:val="001F19DF"/>
    <w:rsid w:val="002039E6"/>
    <w:rsid w:val="00235C8A"/>
    <w:rsid w:val="00270912"/>
    <w:rsid w:val="0027246A"/>
    <w:rsid w:val="002763E2"/>
    <w:rsid w:val="00282DEE"/>
    <w:rsid w:val="002852B8"/>
    <w:rsid w:val="00292231"/>
    <w:rsid w:val="00293CE3"/>
    <w:rsid w:val="00294111"/>
    <w:rsid w:val="002A09C8"/>
    <w:rsid w:val="002A5832"/>
    <w:rsid w:val="002D2D7D"/>
    <w:rsid w:val="002F27EF"/>
    <w:rsid w:val="002F68D9"/>
    <w:rsid w:val="002F7558"/>
    <w:rsid w:val="003018F1"/>
    <w:rsid w:val="003045E7"/>
    <w:rsid w:val="00323983"/>
    <w:rsid w:val="00325881"/>
    <w:rsid w:val="003453FC"/>
    <w:rsid w:val="0038674B"/>
    <w:rsid w:val="003A481E"/>
    <w:rsid w:val="003D0F1B"/>
    <w:rsid w:val="003F61E4"/>
    <w:rsid w:val="004002C8"/>
    <w:rsid w:val="0041159A"/>
    <w:rsid w:val="00411EEF"/>
    <w:rsid w:val="0042705E"/>
    <w:rsid w:val="004632A5"/>
    <w:rsid w:val="004669A3"/>
    <w:rsid w:val="00495486"/>
    <w:rsid w:val="004A1B7D"/>
    <w:rsid w:val="004E4107"/>
    <w:rsid w:val="004E6168"/>
    <w:rsid w:val="00520D65"/>
    <w:rsid w:val="00543F1F"/>
    <w:rsid w:val="005650BE"/>
    <w:rsid w:val="005741D5"/>
    <w:rsid w:val="005A4E76"/>
    <w:rsid w:val="005A6756"/>
    <w:rsid w:val="005B3113"/>
    <w:rsid w:val="005D1A0C"/>
    <w:rsid w:val="005D68FF"/>
    <w:rsid w:val="005F64E1"/>
    <w:rsid w:val="00600958"/>
    <w:rsid w:val="00610DE5"/>
    <w:rsid w:val="00620555"/>
    <w:rsid w:val="00620BF5"/>
    <w:rsid w:val="00632CFE"/>
    <w:rsid w:val="00637A69"/>
    <w:rsid w:val="006501B3"/>
    <w:rsid w:val="00650A30"/>
    <w:rsid w:val="0068549E"/>
    <w:rsid w:val="00687C25"/>
    <w:rsid w:val="00690EDD"/>
    <w:rsid w:val="006950DC"/>
    <w:rsid w:val="00696DCC"/>
    <w:rsid w:val="006B5BB4"/>
    <w:rsid w:val="006C434C"/>
    <w:rsid w:val="006D4164"/>
    <w:rsid w:val="006E1484"/>
    <w:rsid w:val="006F581F"/>
    <w:rsid w:val="00717AD3"/>
    <w:rsid w:val="00732A1B"/>
    <w:rsid w:val="00750F60"/>
    <w:rsid w:val="00754365"/>
    <w:rsid w:val="00776586"/>
    <w:rsid w:val="007A33D2"/>
    <w:rsid w:val="007B2DF5"/>
    <w:rsid w:val="007B53B6"/>
    <w:rsid w:val="007D5B09"/>
    <w:rsid w:val="007F5B64"/>
    <w:rsid w:val="00814498"/>
    <w:rsid w:val="00827F86"/>
    <w:rsid w:val="00832CEE"/>
    <w:rsid w:val="00865671"/>
    <w:rsid w:val="00867B33"/>
    <w:rsid w:val="00883F02"/>
    <w:rsid w:val="00884183"/>
    <w:rsid w:val="00890AB5"/>
    <w:rsid w:val="00894780"/>
    <w:rsid w:val="008C46BE"/>
    <w:rsid w:val="008C5B70"/>
    <w:rsid w:val="008D4142"/>
    <w:rsid w:val="008E12C8"/>
    <w:rsid w:val="008E29D4"/>
    <w:rsid w:val="00926651"/>
    <w:rsid w:val="00930F8A"/>
    <w:rsid w:val="00941B69"/>
    <w:rsid w:val="009514AB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7AB1"/>
    <w:rsid w:val="00A32AB7"/>
    <w:rsid w:val="00A5183D"/>
    <w:rsid w:val="00A5575F"/>
    <w:rsid w:val="00AB3218"/>
    <w:rsid w:val="00AB4572"/>
    <w:rsid w:val="00AF57AE"/>
    <w:rsid w:val="00B12B84"/>
    <w:rsid w:val="00B15D97"/>
    <w:rsid w:val="00B42C06"/>
    <w:rsid w:val="00B6104E"/>
    <w:rsid w:val="00B62C4A"/>
    <w:rsid w:val="00B660D1"/>
    <w:rsid w:val="00B70D20"/>
    <w:rsid w:val="00B8317D"/>
    <w:rsid w:val="00B941C7"/>
    <w:rsid w:val="00BA2251"/>
    <w:rsid w:val="00BB37CD"/>
    <w:rsid w:val="00BC0D10"/>
    <w:rsid w:val="00BC6040"/>
    <w:rsid w:val="00BE3A88"/>
    <w:rsid w:val="00BE78C0"/>
    <w:rsid w:val="00BF3782"/>
    <w:rsid w:val="00C01A45"/>
    <w:rsid w:val="00C128E3"/>
    <w:rsid w:val="00C36EE3"/>
    <w:rsid w:val="00C4044A"/>
    <w:rsid w:val="00CA63EA"/>
    <w:rsid w:val="00CB17D9"/>
    <w:rsid w:val="00CB1EB9"/>
    <w:rsid w:val="00CB7C6E"/>
    <w:rsid w:val="00CC70DE"/>
    <w:rsid w:val="00CD6B10"/>
    <w:rsid w:val="00CE6333"/>
    <w:rsid w:val="00CF595C"/>
    <w:rsid w:val="00D40CB5"/>
    <w:rsid w:val="00D55E4F"/>
    <w:rsid w:val="00D560AF"/>
    <w:rsid w:val="00D842AE"/>
    <w:rsid w:val="00D91EBE"/>
    <w:rsid w:val="00DB660B"/>
    <w:rsid w:val="00DC7860"/>
    <w:rsid w:val="00DF3CD3"/>
    <w:rsid w:val="00DF7C49"/>
    <w:rsid w:val="00E04B2A"/>
    <w:rsid w:val="00E134C1"/>
    <w:rsid w:val="00E470E5"/>
    <w:rsid w:val="00E97525"/>
    <w:rsid w:val="00EB27C5"/>
    <w:rsid w:val="00EF0006"/>
    <w:rsid w:val="00EF40D7"/>
    <w:rsid w:val="00F137D0"/>
    <w:rsid w:val="00F30738"/>
    <w:rsid w:val="00F42350"/>
    <w:rsid w:val="00F46442"/>
    <w:rsid w:val="00F5690D"/>
    <w:rsid w:val="00F77463"/>
    <w:rsid w:val="00F8255E"/>
    <w:rsid w:val="00F85675"/>
    <w:rsid w:val="00F871C5"/>
    <w:rsid w:val="00FD0470"/>
    <w:rsid w:val="00FD5EEB"/>
    <w:rsid w:val="302083CA"/>
    <w:rsid w:val="435DDB6D"/>
    <w:rsid w:val="5948A634"/>
    <w:rsid w:val="5B6E6E40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835BE-80EF-4B38-B0F5-6CB2E28FB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http://schemas.microsoft.com/office/infopath/2007/PartnerControls"/>
    <ds:schemaRef ds:uri="38512fea-10cc-46a5-aef5-1e41ca41c1a4"/>
    <ds:schemaRef ds:uri="f3d14fa2-1990-44b5-87c5-d0ff7bd09e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1293</Characters>
  <Application>Microsoft Office Word</Application>
  <DocSecurity>0</DocSecurity>
  <Lines>10</Lines>
  <Paragraphs>2</Paragraphs>
  <ScaleCrop>false</ScaleCrop>
  <Company>Opintokeskus Sivis / Osaamiskeskus Kentauri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Nuorisotyön ekologiset arvot mittari NEMI</dc:title>
  <dc:subject>Tulostettava lomake vanhemmille vastaajille</dc:subject>
  <dc:creator>Marion Fields, Raisa Omaheimo</dc:creator>
  <cp:keywords/>
  <dc:description/>
  <cp:lastModifiedBy>Elisa Rasinkangas</cp:lastModifiedBy>
  <cp:revision>9</cp:revision>
  <dcterms:created xsi:type="dcterms:W3CDTF">2025-03-11T16:58:00Z</dcterms:created>
  <dcterms:modified xsi:type="dcterms:W3CDTF">2025-05-19T10:28:00Z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